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D8B94" w14:textId="251764C2" w:rsidR="00556163" w:rsidRPr="006A6B21" w:rsidRDefault="00556163" w:rsidP="00EF3E7D">
      <w:pPr>
        <w:ind w:right="180"/>
        <w:rPr>
          <w:w w:val="105"/>
          <w:sz w:val="24"/>
          <w:szCs w:val="24"/>
        </w:rPr>
      </w:pPr>
      <w:r w:rsidRPr="004005BE">
        <w:rPr>
          <w:b/>
          <w:w w:val="105"/>
          <w:sz w:val="24"/>
          <w:szCs w:val="24"/>
        </w:rPr>
        <w:t>Key Practice 4: Implement Deeply</w:t>
      </w:r>
      <w:r w:rsidR="006A6B21">
        <w:rPr>
          <w:b/>
          <w:w w:val="105"/>
          <w:sz w:val="24"/>
          <w:szCs w:val="24"/>
        </w:rPr>
        <w:t xml:space="preserve"> – </w:t>
      </w:r>
      <w:r w:rsidR="006A6B21">
        <w:rPr>
          <w:w w:val="105"/>
          <w:sz w:val="24"/>
          <w:szCs w:val="24"/>
        </w:rPr>
        <w:t>Write an example of a simple activity that would support the implementation of each indicator.</w:t>
      </w:r>
    </w:p>
    <w:p w14:paraId="1AC75F45" w14:textId="368D5856" w:rsidR="00A7689E" w:rsidRPr="004005BE" w:rsidRDefault="00041BB7" w:rsidP="00EF3E7D">
      <w:pPr>
        <w:ind w:right="180"/>
        <w:rPr>
          <w:b/>
          <w:spacing w:val="-17"/>
          <w:w w:val="105"/>
          <w:sz w:val="24"/>
          <w:szCs w:val="24"/>
        </w:rPr>
      </w:pPr>
      <w:r w:rsidRPr="004005BE">
        <w:rPr>
          <w:w w:val="105"/>
          <w:sz w:val="24"/>
          <w:szCs w:val="24"/>
        </w:rPr>
        <w:t>For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increasing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the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performance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of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students</w:t>
      </w:r>
      <w:r w:rsidR="008C1F43"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with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disabilities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as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part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of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district-wide</w:t>
      </w:r>
      <w:r w:rsidR="008C1F43" w:rsidRPr="004005BE">
        <w:rPr>
          <w:spacing w:val="-17"/>
          <w:w w:val="105"/>
          <w:sz w:val="24"/>
          <w:szCs w:val="24"/>
        </w:rPr>
        <w:t xml:space="preserve"> </w:t>
      </w:r>
      <w:r w:rsidRPr="004005BE">
        <w:rPr>
          <w:w w:val="105"/>
          <w:sz w:val="24"/>
          <w:szCs w:val="24"/>
        </w:rPr>
        <w:t>improvement,</w:t>
      </w:r>
      <w:r w:rsidRPr="004005BE">
        <w:rPr>
          <w:spacing w:val="-17"/>
          <w:w w:val="105"/>
          <w:sz w:val="24"/>
          <w:szCs w:val="24"/>
        </w:rPr>
        <w:t xml:space="preserve"> </w:t>
      </w:r>
      <w:r w:rsidR="00A7689E" w:rsidRPr="004005BE">
        <w:rPr>
          <w:b/>
          <w:spacing w:val="-17"/>
          <w:w w:val="105"/>
          <w:sz w:val="24"/>
          <w:szCs w:val="24"/>
        </w:rPr>
        <w:t>to what degree do districts and their schools:</w:t>
      </w:r>
    </w:p>
    <w:tbl>
      <w:tblPr>
        <w:tblStyle w:val="TableGrid"/>
        <w:tblW w:w="1439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8820"/>
      </w:tblGrid>
      <w:tr w:rsidR="004005BE" w:rsidRPr="004005BE" w14:paraId="3CA5C313" w14:textId="77777777" w:rsidTr="004005BE">
        <w:tc>
          <w:tcPr>
            <w:tcW w:w="5575" w:type="dxa"/>
          </w:tcPr>
          <w:p w14:paraId="79DDB12B" w14:textId="298D19A1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Require that identified instructional strategies chosen for improvement are implemented in every building and in every classroom across the district?</w:t>
            </w:r>
          </w:p>
        </w:tc>
        <w:tc>
          <w:tcPr>
            <w:tcW w:w="8820" w:type="dxa"/>
          </w:tcPr>
          <w:p w14:paraId="48E2B77B" w14:textId="5B6CD031" w:rsidR="004005BE" w:rsidRPr="004005BE" w:rsidRDefault="006A6B21" w:rsidP="00EF3E7D">
            <w:pPr>
              <w:ind w:right="18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Example: To support implementation in all schools the strategy would be discussed at each school staff meeting. </w:t>
            </w:r>
          </w:p>
        </w:tc>
      </w:tr>
      <w:tr w:rsidR="004005BE" w:rsidRPr="004005BE" w14:paraId="61D2DC00" w14:textId="77777777" w:rsidTr="004005BE">
        <w:tc>
          <w:tcPr>
            <w:tcW w:w="5575" w:type="dxa"/>
          </w:tcPr>
          <w:p w14:paraId="3E397E21" w14:textId="532600A0" w:rsidR="004005BE" w:rsidRPr="004005BE" w:rsidRDefault="004005BE" w:rsidP="00EF3E7D">
            <w:pPr>
              <w:ind w:right="180"/>
              <w:rPr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Define what full implementation of identified instructional strategies chosen for improvement looks like?</w:t>
            </w:r>
          </w:p>
        </w:tc>
        <w:tc>
          <w:tcPr>
            <w:tcW w:w="8820" w:type="dxa"/>
          </w:tcPr>
          <w:p w14:paraId="3EA883BE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41017F68" w14:textId="77777777" w:rsidTr="004005BE">
        <w:tc>
          <w:tcPr>
            <w:tcW w:w="5575" w:type="dxa"/>
          </w:tcPr>
          <w:p w14:paraId="714ECCE1" w14:textId="57D9A1EE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Require the use of aligned structures (i.e., teacher-based teams, school-level teams,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district-level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teams)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that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support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shared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implementation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of</w:t>
            </w:r>
            <w:r w:rsidRPr="004005B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focused</w:t>
            </w:r>
            <w:r w:rsidRPr="004005BE">
              <w:rPr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instructional</w:t>
            </w:r>
            <w:r w:rsidRPr="004005BE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strategies?</w:t>
            </w:r>
          </w:p>
        </w:tc>
        <w:tc>
          <w:tcPr>
            <w:tcW w:w="8820" w:type="dxa"/>
          </w:tcPr>
          <w:p w14:paraId="7716CE9E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2F87FC4B" w14:textId="77777777" w:rsidTr="004005BE">
        <w:tc>
          <w:tcPr>
            <w:tcW w:w="5575" w:type="dxa"/>
          </w:tcPr>
          <w:p w14:paraId="718183EE" w14:textId="73F2D9CE" w:rsidR="004005BE" w:rsidRPr="004005BE" w:rsidRDefault="004005BE" w:rsidP="00EF3E7D">
            <w:pPr>
              <w:ind w:right="180"/>
              <w:rPr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Hold staff at all levels accountable for following through on focused</w:t>
            </w:r>
            <w:r w:rsidRPr="004005BE">
              <w:rPr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instructional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strategies,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while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providing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them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with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multiple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opportunities</w:t>
            </w:r>
            <w:r w:rsidRPr="004005BE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for</w:t>
            </w:r>
            <w:r w:rsidRPr="004005BE">
              <w:rPr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practice and</w:t>
            </w:r>
            <w:r w:rsidRPr="004005BE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support?</w:t>
            </w:r>
          </w:p>
        </w:tc>
        <w:tc>
          <w:tcPr>
            <w:tcW w:w="8820" w:type="dxa"/>
          </w:tcPr>
          <w:p w14:paraId="10AF48C9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395CDCF3" w14:textId="77777777" w:rsidTr="004005BE">
        <w:tc>
          <w:tcPr>
            <w:tcW w:w="5575" w:type="dxa"/>
          </w:tcPr>
          <w:p w14:paraId="0EE6A8B5" w14:textId="469AB251" w:rsidR="004005BE" w:rsidRPr="004005BE" w:rsidRDefault="004005BE" w:rsidP="00EF3E7D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Provide staff at all levels with multiple opportunities for practice and support?</w:t>
            </w:r>
          </w:p>
        </w:tc>
        <w:tc>
          <w:tcPr>
            <w:tcW w:w="8820" w:type="dxa"/>
          </w:tcPr>
          <w:p w14:paraId="41E2EAF7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2D8EB25B" w14:textId="77777777" w:rsidTr="004005BE">
        <w:tc>
          <w:tcPr>
            <w:tcW w:w="5575" w:type="dxa"/>
          </w:tcPr>
          <w:p w14:paraId="3A951A3D" w14:textId="243D5B22" w:rsidR="004005BE" w:rsidRPr="004005BE" w:rsidRDefault="004005BE" w:rsidP="00EF3E7D">
            <w:pPr>
              <w:ind w:right="180"/>
              <w:rPr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Set expectations for the direct involvement of administrators (superintendents,</w:t>
            </w:r>
            <w:r w:rsidRPr="004005BE">
              <w:rPr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principals)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in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ensuring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that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focused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instructional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practices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are</w:t>
            </w:r>
            <w:r w:rsidRPr="004005BE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 xml:space="preserve">being implemented at </w:t>
            </w:r>
            <w:proofErr w:type="gramStart"/>
            <w:r w:rsidRPr="004005BE">
              <w:rPr>
                <w:w w:val="105"/>
                <w:sz w:val="24"/>
                <w:szCs w:val="24"/>
              </w:rPr>
              <w:t>a high</w:t>
            </w:r>
            <w:r w:rsidRPr="004005BE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4005BE">
              <w:rPr>
                <w:w w:val="105"/>
                <w:sz w:val="24"/>
                <w:szCs w:val="24"/>
              </w:rPr>
              <w:t>level</w:t>
            </w:r>
            <w:proofErr w:type="gramEnd"/>
            <w:r w:rsidRPr="004005BE">
              <w:rPr>
                <w:w w:val="105"/>
                <w:sz w:val="24"/>
                <w:szCs w:val="24"/>
              </w:rPr>
              <w:t>?</w:t>
            </w:r>
          </w:p>
        </w:tc>
        <w:tc>
          <w:tcPr>
            <w:tcW w:w="8820" w:type="dxa"/>
          </w:tcPr>
          <w:p w14:paraId="051C6656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668F3818" w14:textId="77777777" w:rsidTr="004005BE">
        <w:tc>
          <w:tcPr>
            <w:tcW w:w="5575" w:type="dxa"/>
          </w:tcPr>
          <w:p w14:paraId="565D20FA" w14:textId="47BCCEA0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Ensure that professional development is directly related to the identified instructional practices chosen for improvement?</w:t>
            </w:r>
          </w:p>
        </w:tc>
        <w:tc>
          <w:tcPr>
            <w:tcW w:w="8820" w:type="dxa"/>
          </w:tcPr>
          <w:p w14:paraId="4DC70171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  <w:tr w:rsidR="004005BE" w:rsidRPr="004005BE" w14:paraId="38EF3A54" w14:textId="77777777" w:rsidTr="004005BE">
        <w:tc>
          <w:tcPr>
            <w:tcW w:w="5575" w:type="dxa"/>
          </w:tcPr>
          <w:p w14:paraId="1F67EE13" w14:textId="7A5FC95C" w:rsidR="004005BE" w:rsidRPr="004005BE" w:rsidRDefault="004005BE" w:rsidP="00EF3E7D">
            <w:pPr>
              <w:ind w:right="180"/>
              <w:rPr>
                <w:sz w:val="24"/>
                <w:szCs w:val="24"/>
              </w:rPr>
            </w:pPr>
            <w:r w:rsidRPr="004005BE">
              <w:rPr>
                <w:w w:val="105"/>
                <w:sz w:val="24"/>
                <w:szCs w:val="24"/>
              </w:rPr>
              <w:t>Actively maintain a focus on improving instructional practice and student learning?</w:t>
            </w:r>
          </w:p>
        </w:tc>
        <w:tc>
          <w:tcPr>
            <w:tcW w:w="8820" w:type="dxa"/>
          </w:tcPr>
          <w:p w14:paraId="71252451" w14:textId="77777777" w:rsidR="004005BE" w:rsidRPr="004005BE" w:rsidRDefault="004005BE" w:rsidP="00EF3E7D">
            <w:pPr>
              <w:ind w:right="180"/>
              <w:rPr>
                <w:w w:val="105"/>
                <w:sz w:val="24"/>
                <w:szCs w:val="24"/>
              </w:rPr>
            </w:pPr>
          </w:p>
        </w:tc>
      </w:tr>
    </w:tbl>
    <w:p w14:paraId="1534098B" w14:textId="77777777" w:rsidR="004005BE" w:rsidRPr="004005BE" w:rsidRDefault="004005BE" w:rsidP="00EF3E7D">
      <w:pPr>
        <w:ind w:right="180"/>
        <w:rPr>
          <w:b/>
          <w:sz w:val="24"/>
          <w:szCs w:val="24"/>
        </w:rPr>
      </w:pPr>
    </w:p>
    <w:p w14:paraId="5770E640" w14:textId="311FFB32" w:rsidR="004005BE" w:rsidRPr="006A6B21" w:rsidRDefault="00A7689E" w:rsidP="00EF3E7D">
      <w:pPr>
        <w:ind w:right="180"/>
        <w:rPr>
          <w:sz w:val="24"/>
          <w:szCs w:val="24"/>
        </w:rPr>
      </w:pPr>
      <w:r w:rsidRPr="004005BE">
        <w:rPr>
          <w:b/>
          <w:sz w:val="24"/>
          <w:szCs w:val="24"/>
        </w:rPr>
        <w:lastRenderedPageBreak/>
        <w:t>Key Practice 5: Monitor and Provide Feedback and Support</w:t>
      </w:r>
      <w:r w:rsidR="006A6B21">
        <w:rPr>
          <w:b/>
          <w:sz w:val="24"/>
          <w:szCs w:val="24"/>
        </w:rPr>
        <w:t xml:space="preserve"> – </w:t>
      </w:r>
      <w:r w:rsidR="006A6B21">
        <w:rPr>
          <w:sz w:val="24"/>
          <w:szCs w:val="24"/>
        </w:rPr>
        <w:t>Continue to write examples of simple activities that support each indicator.</w:t>
      </w:r>
    </w:p>
    <w:p w14:paraId="1238EFFB" w14:textId="763E8493" w:rsidR="00A7689E" w:rsidRPr="004005BE" w:rsidRDefault="00A7689E" w:rsidP="00EF3E7D">
      <w:pPr>
        <w:ind w:right="180"/>
        <w:rPr>
          <w:sz w:val="24"/>
          <w:szCs w:val="24"/>
        </w:rPr>
      </w:pPr>
      <w:r w:rsidRPr="004005BE">
        <w:rPr>
          <w:sz w:val="24"/>
          <w:szCs w:val="24"/>
        </w:rPr>
        <w:t>For increasing the performance of students with di</w:t>
      </w:r>
      <w:bookmarkStart w:id="0" w:name="_GoBack"/>
      <w:bookmarkEnd w:id="0"/>
      <w:r w:rsidRPr="004005BE">
        <w:rPr>
          <w:sz w:val="24"/>
          <w:szCs w:val="24"/>
        </w:rPr>
        <w:t xml:space="preserve">sabilities as part of district-wide improvement, </w:t>
      </w:r>
      <w:r w:rsidRPr="006A6B21">
        <w:rPr>
          <w:b/>
          <w:sz w:val="24"/>
          <w:szCs w:val="24"/>
        </w:rPr>
        <w:t>to what degree do districts and their schools: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8815"/>
      </w:tblGrid>
      <w:tr w:rsidR="004005BE" w14:paraId="3559F47C" w14:textId="77777777" w:rsidTr="004005BE">
        <w:tc>
          <w:tcPr>
            <w:tcW w:w="5575" w:type="dxa"/>
          </w:tcPr>
          <w:p w14:paraId="2F060487" w14:textId="2A0B63B2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Use a set of district-identified formative indicators for measuring district-wide implementation of focused improvement strategies and the effect of such implementation on student learning?</w:t>
            </w:r>
          </w:p>
        </w:tc>
        <w:tc>
          <w:tcPr>
            <w:tcW w:w="8815" w:type="dxa"/>
          </w:tcPr>
          <w:p w14:paraId="14E87840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3F04394A" w14:textId="77777777" w:rsidTr="004005BE">
        <w:tc>
          <w:tcPr>
            <w:tcW w:w="5575" w:type="dxa"/>
          </w:tcPr>
          <w:p w14:paraId="57050C97" w14:textId="11FC5EDC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Use a consistent set of protocols/procedures for measuring district-wide implementation of focused improvement strategies and the effect of such implementation on student learning?</w:t>
            </w:r>
          </w:p>
        </w:tc>
        <w:tc>
          <w:tcPr>
            <w:tcW w:w="8815" w:type="dxa"/>
          </w:tcPr>
          <w:p w14:paraId="77C0EAFF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4CEF9AE8" w14:textId="77777777" w:rsidTr="004005BE">
        <w:tc>
          <w:tcPr>
            <w:tcW w:w="5575" w:type="dxa"/>
          </w:tcPr>
          <w:p w14:paraId="2016A114" w14:textId="19CFE46F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Monitor the degree of implementation of focused improvement strategies across the system?</w:t>
            </w:r>
          </w:p>
        </w:tc>
        <w:tc>
          <w:tcPr>
            <w:tcW w:w="8815" w:type="dxa"/>
          </w:tcPr>
          <w:p w14:paraId="1F2E43E6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48010913" w14:textId="77777777" w:rsidTr="004005BE">
        <w:tc>
          <w:tcPr>
            <w:tcW w:w="5575" w:type="dxa"/>
          </w:tcPr>
          <w:p w14:paraId="1F1693A5" w14:textId="577B26E0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Monitor the progress of students, and examine where and why students may be struggling?</w:t>
            </w:r>
          </w:p>
        </w:tc>
        <w:tc>
          <w:tcPr>
            <w:tcW w:w="8815" w:type="dxa"/>
          </w:tcPr>
          <w:p w14:paraId="402AE0DB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55EE6E75" w14:textId="77777777" w:rsidTr="004005BE">
        <w:tc>
          <w:tcPr>
            <w:tcW w:w="5575" w:type="dxa"/>
          </w:tcPr>
          <w:p w14:paraId="6AC5FDBC" w14:textId="2A8F5431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Require central office personnel to actively monitor and provide feedback to principals and school-level teams on the implementation of focused instructional practices?</w:t>
            </w:r>
          </w:p>
        </w:tc>
        <w:tc>
          <w:tcPr>
            <w:tcW w:w="8815" w:type="dxa"/>
          </w:tcPr>
          <w:p w14:paraId="48A3FB59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604360D2" w14:textId="77777777" w:rsidTr="004005BE">
        <w:tc>
          <w:tcPr>
            <w:tcW w:w="5575" w:type="dxa"/>
          </w:tcPr>
          <w:p w14:paraId="37105246" w14:textId="579D9618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Require principals to actively monitor and provide feedback to teachers and teacher teams on the implementation of focused instructional practices?</w:t>
            </w:r>
          </w:p>
        </w:tc>
        <w:tc>
          <w:tcPr>
            <w:tcW w:w="8815" w:type="dxa"/>
          </w:tcPr>
          <w:p w14:paraId="0831241F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53D3330D" w14:textId="77777777" w:rsidTr="004005BE">
        <w:tc>
          <w:tcPr>
            <w:tcW w:w="5575" w:type="dxa"/>
          </w:tcPr>
          <w:p w14:paraId="13E654E6" w14:textId="5393FCB2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Provide differentiated support, as needed, to schools and teachers in the implementation of focused instructional strategies?</w:t>
            </w:r>
          </w:p>
        </w:tc>
        <w:tc>
          <w:tcPr>
            <w:tcW w:w="8815" w:type="dxa"/>
          </w:tcPr>
          <w:p w14:paraId="0653B1A8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  <w:tr w:rsidR="004005BE" w14:paraId="030FDE26" w14:textId="77777777" w:rsidTr="004005BE">
        <w:tc>
          <w:tcPr>
            <w:tcW w:w="5575" w:type="dxa"/>
          </w:tcPr>
          <w:p w14:paraId="685A5C53" w14:textId="6F521AAB" w:rsidR="004005BE" w:rsidRDefault="004005BE" w:rsidP="004005BE">
            <w:pPr>
              <w:ind w:right="180"/>
              <w:rPr>
                <w:sz w:val="24"/>
                <w:szCs w:val="24"/>
              </w:rPr>
            </w:pPr>
            <w:r w:rsidRPr="004005BE">
              <w:rPr>
                <w:sz w:val="24"/>
                <w:szCs w:val="24"/>
              </w:rPr>
              <w:t>Measure the effectiveness of feedback and/or differentiated support provided to schools and teachers?</w:t>
            </w:r>
          </w:p>
        </w:tc>
        <w:tc>
          <w:tcPr>
            <w:tcW w:w="8815" w:type="dxa"/>
          </w:tcPr>
          <w:p w14:paraId="6D94DDDA" w14:textId="77777777" w:rsidR="004005BE" w:rsidRDefault="004005BE" w:rsidP="004005BE">
            <w:pPr>
              <w:ind w:right="180"/>
              <w:rPr>
                <w:sz w:val="24"/>
                <w:szCs w:val="24"/>
              </w:rPr>
            </w:pPr>
          </w:p>
        </w:tc>
      </w:tr>
    </w:tbl>
    <w:p w14:paraId="68D5E936" w14:textId="77777777" w:rsidR="00041BB7" w:rsidRPr="004005BE" w:rsidRDefault="00041BB7" w:rsidP="004005BE">
      <w:pPr>
        <w:ind w:right="180"/>
        <w:rPr>
          <w:sz w:val="24"/>
          <w:szCs w:val="24"/>
        </w:rPr>
      </w:pPr>
    </w:p>
    <w:sectPr w:rsidR="00041BB7" w:rsidRPr="004005BE" w:rsidSect="004005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26D77"/>
    <w:multiLevelType w:val="hybridMultilevel"/>
    <w:tmpl w:val="8BFE2AB0"/>
    <w:lvl w:ilvl="0" w:tplc="E6862B9C">
      <w:start w:val="16"/>
      <w:numFmt w:val="decimal"/>
      <w:lvlText w:val="%1."/>
      <w:lvlJc w:val="left"/>
      <w:pPr>
        <w:ind w:left="326" w:hanging="335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7938F682">
      <w:numFmt w:val="bullet"/>
      <w:lvlText w:val="•"/>
      <w:lvlJc w:val="left"/>
      <w:pPr>
        <w:ind w:left="1337" w:hanging="335"/>
      </w:pPr>
      <w:rPr>
        <w:rFonts w:hint="default"/>
      </w:rPr>
    </w:lvl>
    <w:lvl w:ilvl="2" w:tplc="8474DAB4">
      <w:numFmt w:val="bullet"/>
      <w:lvlText w:val="•"/>
      <w:lvlJc w:val="left"/>
      <w:pPr>
        <w:ind w:left="2354" w:hanging="335"/>
      </w:pPr>
      <w:rPr>
        <w:rFonts w:hint="default"/>
      </w:rPr>
    </w:lvl>
    <w:lvl w:ilvl="3" w:tplc="BF90931C">
      <w:numFmt w:val="bullet"/>
      <w:lvlText w:val="•"/>
      <w:lvlJc w:val="left"/>
      <w:pPr>
        <w:ind w:left="3372" w:hanging="335"/>
      </w:pPr>
      <w:rPr>
        <w:rFonts w:hint="default"/>
      </w:rPr>
    </w:lvl>
    <w:lvl w:ilvl="4" w:tplc="2E7CB614">
      <w:numFmt w:val="bullet"/>
      <w:lvlText w:val="•"/>
      <w:lvlJc w:val="left"/>
      <w:pPr>
        <w:ind w:left="4389" w:hanging="335"/>
      </w:pPr>
      <w:rPr>
        <w:rFonts w:hint="default"/>
      </w:rPr>
    </w:lvl>
    <w:lvl w:ilvl="5" w:tplc="93FA509C">
      <w:numFmt w:val="bullet"/>
      <w:lvlText w:val="•"/>
      <w:lvlJc w:val="left"/>
      <w:pPr>
        <w:ind w:left="5407" w:hanging="335"/>
      </w:pPr>
      <w:rPr>
        <w:rFonts w:hint="default"/>
      </w:rPr>
    </w:lvl>
    <w:lvl w:ilvl="6" w:tplc="FE5467E4">
      <w:numFmt w:val="bullet"/>
      <w:lvlText w:val="•"/>
      <w:lvlJc w:val="left"/>
      <w:pPr>
        <w:ind w:left="6424" w:hanging="335"/>
      </w:pPr>
      <w:rPr>
        <w:rFonts w:hint="default"/>
      </w:rPr>
    </w:lvl>
    <w:lvl w:ilvl="7" w:tplc="1F8ED354">
      <w:numFmt w:val="bullet"/>
      <w:lvlText w:val="•"/>
      <w:lvlJc w:val="left"/>
      <w:pPr>
        <w:ind w:left="7441" w:hanging="335"/>
      </w:pPr>
      <w:rPr>
        <w:rFonts w:hint="default"/>
      </w:rPr>
    </w:lvl>
    <w:lvl w:ilvl="8" w:tplc="DE3682CC">
      <w:numFmt w:val="bullet"/>
      <w:lvlText w:val="•"/>
      <w:lvlJc w:val="left"/>
      <w:pPr>
        <w:ind w:left="8459" w:hanging="3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B7"/>
    <w:rsid w:val="00041BB7"/>
    <w:rsid w:val="00347123"/>
    <w:rsid w:val="004005BE"/>
    <w:rsid w:val="00556163"/>
    <w:rsid w:val="005F257D"/>
    <w:rsid w:val="006A6B21"/>
    <w:rsid w:val="007B443D"/>
    <w:rsid w:val="008C1F43"/>
    <w:rsid w:val="009512CB"/>
    <w:rsid w:val="00A7689E"/>
    <w:rsid w:val="00C77549"/>
    <w:rsid w:val="00D727F5"/>
    <w:rsid w:val="00E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62AB"/>
  <w15:chartTrackingRefBased/>
  <w15:docId w15:val="{FC1A8C27-381F-4D98-AD24-9CA2D0E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1BB7"/>
    <w:pPr>
      <w:widowControl w:val="0"/>
      <w:autoSpaceDE w:val="0"/>
      <w:autoSpaceDN w:val="0"/>
      <w:spacing w:after="0" w:line="240" w:lineRule="auto"/>
      <w:ind w:left="455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Davis</dc:creator>
  <cp:keywords/>
  <dc:description/>
  <cp:lastModifiedBy>David Davis</cp:lastModifiedBy>
  <cp:revision>7</cp:revision>
  <dcterms:created xsi:type="dcterms:W3CDTF">2018-01-16T16:33:00Z</dcterms:created>
  <dcterms:modified xsi:type="dcterms:W3CDTF">2018-02-12T03:15:00Z</dcterms:modified>
</cp:coreProperties>
</file>